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C35" w:rsidRDefault="00A51C35" w:rsidP="005A74E3">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8175364"/>
            <wp:effectExtent l="19050" t="0" r="3175" b="0"/>
            <wp:docPr id="1" name="Рисунок 1" descr="C:\Users\Магнат\Pictures\2022-07-07\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гнат\Pictures\2022-07-07\007.jpg"/>
                    <pic:cNvPicPr>
                      <a:picLocks noChangeAspect="1" noChangeArrowheads="1"/>
                    </pic:cNvPicPr>
                  </pic:nvPicPr>
                  <pic:blipFill>
                    <a:blip r:embed="rId4"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A51C35" w:rsidRDefault="00A51C35" w:rsidP="005A74E3">
      <w:pPr>
        <w:jc w:val="both"/>
        <w:rPr>
          <w:rFonts w:ascii="Times New Roman" w:hAnsi="Times New Roman" w:cs="Times New Roman"/>
          <w:sz w:val="28"/>
          <w:szCs w:val="28"/>
        </w:rPr>
      </w:pPr>
    </w:p>
    <w:p w:rsidR="00A51C35" w:rsidRDefault="00A51C35" w:rsidP="005A74E3">
      <w:pPr>
        <w:jc w:val="both"/>
        <w:rPr>
          <w:rFonts w:ascii="Times New Roman" w:hAnsi="Times New Roman" w:cs="Times New Roman"/>
          <w:sz w:val="28"/>
          <w:szCs w:val="28"/>
        </w:rPr>
      </w:pP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lastRenderedPageBreak/>
        <w:t xml:space="preserve">1.4. </w:t>
      </w:r>
      <w:proofErr w:type="gramStart"/>
      <w:r w:rsidRPr="005A74E3">
        <w:rPr>
          <w:rFonts w:ascii="Times New Roman" w:hAnsi="Times New Roman" w:cs="Times New Roman"/>
          <w:sz w:val="28"/>
          <w:szCs w:val="28"/>
        </w:rPr>
        <w:t>Педагогический совет действует на основании настоящего Положения о педсовете ДОУ, Федерального закона от 29.12.2012 № 273-ФЗ «Об образовании в Российской Федерации»,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РФ от 31 июля 2020 г. № 373, других нормативных правовых актов об образовании, а также согласно Положению о ДОУ и Уставу дошкольного</w:t>
      </w:r>
      <w:proofErr w:type="gramEnd"/>
      <w:r w:rsidRPr="005A74E3">
        <w:rPr>
          <w:rFonts w:ascii="Times New Roman" w:hAnsi="Times New Roman" w:cs="Times New Roman"/>
          <w:sz w:val="28"/>
          <w:szCs w:val="28"/>
        </w:rPr>
        <w:t xml:space="preserve"> образовательного учреждения.</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 1.5. Решения Педагогического совета являются рекомендательными для коллектива дошкольного образовательного учреждения. Решения Педсовета, утвержденные приказом заведующего ДОУ, являются обязательными для исполнения.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2. Основные задачи и функции педагогического совета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2.1. </w:t>
      </w:r>
      <w:proofErr w:type="gramStart"/>
      <w:r w:rsidRPr="005A74E3">
        <w:rPr>
          <w:rFonts w:ascii="Times New Roman" w:hAnsi="Times New Roman" w:cs="Times New Roman"/>
          <w:sz w:val="28"/>
          <w:szCs w:val="28"/>
        </w:rPr>
        <w:t>Главными задачами педсовета ДОУ являются: реализация государственной, региональной, политики в области дошкольного образования; ориентация педагогического коллектива дошкольного образовательного учреждения на совершенствование образовательной деятельности; разработка основной образовательной программы дошкольного образовательного учреждения; ознакомление с достижениями педагогической науки, передовым педагогическим опытом и внедрение их в практическую деятельность дошкольной образовательной организации; организация и определение направлений воспитательно-образовательной деятельности;</w:t>
      </w:r>
      <w:proofErr w:type="gramEnd"/>
      <w:r w:rsidRPr="005A74E3">
        <w:rPr>
          <w:rFonts w:ascii="Times New Roman" w:hAnsi="Times New Roman" w:cs="Times New Roman"/>
          <w:sz w:val="28"/>
          <w:szCs w:val="28"/>
        </w:rPr>
        <w:t xml:space="preserve"> повышение профессионального мастерства, развитие творческой активности педагогических работников дошкольного образовательного учреждения.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2.2. Педагогический совет осуществляет следующие функции: определяет направления воспитательно</w:t>
      </w:r>
      <w:r w:rsidR="005A74E3" w:rsidRPr="005A74E3">
        <w:rPr>
          <w:rFonts w:ascii="Times New Roman" w:hAnsi="Times New Roman" w:cs="Times New Roman"/>
          <w:sz w:val="28"/>
          <w:szCs w:val="28"/>
        </w:rPr>
        <w:t>-</w:t>
      </w:r>
      <w:r w:rsidRPr="005A74E3">
        <w:rPr>
          <w:rFonts w:ascii="Times New Roman" w:hAnsi="Times New Roman" w:cs="Times New Roman"/>
          <w:sz w:val="28"/>
          <w:szCs w:val="28"/>
        </w:rPr>
        <w:t xml:space="preserve">образовательной деятельности дошкольного образовательного учреждения; отбирает и принимает образовательные программы для использования в дошкольном образовательном учреждении; обсуждает вопросы содержания, форм и методов образовательной деятельности, планирования воспитательно-образовательной деятельности детского сада; </w:t>
      </w:r>
      <w:proofErr w:type="gramStart"/>
      <w:r w:rsidRPr="005A74E3">
        <w:rPr>
          <w:rFonts w:ascii="Times New Roman" w:hAnsi="Times New Roman" w:cs="Times New Roman"/>
          <w:sz w:val="28"/>
          <w:szCs w:val="28"/>
        </w:rPr>
        <w:t xml:space="preserve">заслушивает информацию и отчеты педагогических работников ДОУ, доклады представителей организаций и учреждений, взаимодействующих с данным дошкольным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w:t>
      </w:r>
      <w:r w:rsidRPr="005A74E3">
        <w:rPr>
          <w:rFonts w:ascii="Times New Roman" w:hAnsi="Times New Roman" w:cs="Times New Roman"/>
          <w:sz w:val="28"/>
          <w:szCs w:val="28"/>
        </w:rPr>
        <w:lastRenderedPageBreak/>
        <w:t>здоровья и жизни воспитанников и другие вопросы воспитательно-образовательной деятельности учреждения; рассматривает вопросы повышения квалификации и переподготовки кадров;</w:t>
      </w:r>
      <w:proofErr w:type="gramEnd"/>
      <w:r w:rsidRPr="005A74E3">
        <w:rPr>
          <w:rFonts w:ascii="Times New Roman" w:hAnsi="Times New Roman" w:cs="Times New Roman"/>
          <w:sz w:val="28"/>
          <w:szCs w:val="28"/>
        </w:rPr>
        <w:t xml:space="preserve"> организует выявление, обобщение, распространение и внедрение педагогического опыта; заслушивает отчеты заведующего ДОУ о создании условий для реализации образовательных программ; принимает решение о награждении воспитанников и педагогов грамотами и благодарственными письмами; принимает решения о переводе детей из дошкольного образовательного учреждения в порядке, определенном Федеральным законом от 29.12.2012 № 273-ФЗ "Об образовании в Российской Федерации", Положением о порядке приема, перевода и отчисления воспитанников ДОУ и Уставом дошкольного образовательного учреждения.</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 3. Организация деятельности педагогического совета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3.1. На первом заседании педагогического совета ДОУ из числа его членов, простым большинством голосов, избирается председатель, заместитель председателя и секретарь сроком на один учебный год.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3.2. 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 3.3. Заместитель председателя исполняет обязанности председателя на время его отсутствия.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3.4. Секретарь педагогического совета дошкольного образовательного учреждения ведет протоколы заседаний и иную документацию, подписывает решения педагогического совета.</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 3.5. Педагогический совет вправе в любое время переизбрать председателя, заместителя председателя и секретаря.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3.6. Заседания педсовета ДОУ проводятся: по мере необходимости, но не реже одного раза в квартал; по инициативе председателя Педагогического совета; по требованию заведующего дошкольным образовательным учреждением; по заявлению членов педагогического совета, подписанному не менее чем одной третью голосов.</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 3.7. Заседания педагогического совета считаются правомочными, если на заседании присутствовало не менее двух третьих членов совета.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lastRenderedPageBreak/>
        <w:t>3.8. Педагогический совет работает по плану, являющемуся составной частью годового плана работы дошкольного образовательного учреждения.</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 3.9. Педагогический совет собирается на свои заседания не реже одного раза в квартал. В случае необходимости могут быть созваны внеочередные заседания.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3.10. Педагогический совет проводится в нерабочее время.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3.11. Решения педагогического совета ДОУ считаются правомочными, если на его заседаниях присутствуют более половины от общего числа членов педсовета.</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 3.12. 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 него подано большинство голосов присутствующих членов педагогического совета.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3.13. При равном количестве голосов решающим является голос председателя педагогического совета дошкольного образовательного учреждения.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3.14. Заведующий ДОУ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3.15. Решения должны носить конкретный характер с указанием сроков проведения мероприятий и ответственных лиц за их выполнение.</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 3.16. Результаты этой работы сообщаются членам педагогического совета на последующих заседаниях.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3.17. Непосредственным выполнением решений занимаются ответственные лица, указанные в протоколе заседания.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3.18. Согласно настоящему Положению каждый член педагогического совета ДОУ обязан посещать все его заседания в детском саду, активно участвовать в подготовке и его работе, своевременно и полностью выполнять принятые решения.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lastRenderedPageBreak/>
        <w:t>3.19. 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 чем за 3 дня до его заседания.</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 3.20. Информация также может находиться в информационном уголке методического кабинета дошкольного образовательного учреждения.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4. Организация управления педагогического совета</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 4.1. В состав педагогического совета входят: заведующий ДОУ (его председатель), все педагоги дошкольного образовательного учреждения, председатель родительского комитета. В нужных случаях на заседания педсовета приглашаются медицинские работники, представители общественных организаций, учреждений, родители (законные 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пользуются правом совещательного голоса.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4.2 Заседания педагогического совета созываются один раз в квартал в соответствии с годовым планом работы ДОУ, не реже четырех раз в год. Ход заседаний педагогического совета и решения оформляются протоколами. Заседания педсовета возглавляет заведующий дошкольным образовательным учреждением.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4.3. В обязательном порядке ведутся протоколы заседаний педагогического совета. Педагогический совет избирает из своего состава секретаря на учебный год. Протоколы подписываются председателем и секретарем педсовета.</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 4.4. Решения педагогического совета должны носить конкретный характер с указанием сроков выполнения мероприятий и ответственных за их проведение.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4.5. 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 4.6. Организацию выполнение решений педагогического совета осуществляет заведующий ДОУ и ответственные лица, указанные в решении. Результаты этой работы сообщаются членам педагогического совета на следующих его заседаниях.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lastRenderedPageBreak/>
        <w:t>4.7. Заведующий ДОУ в случае несогласия с решением педагогического совета приостанавливает выполнение решения, извещает об этом учредителя дошкольного образовательного учреждения,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 4.8. Решения педагогического совета являются рекомендательными для коллектива дошкольного образовательного учреждения. Решения, утвержденные приказом, являются обязательными для исполнения.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4.9. Каждый член педагогического совета обязан посещать все его заседания, активно участвовать в работе педагогического совета, своевременно и полностью выполнять его решения.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5. Права и ответственность Педагогического совета</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 5.1. </w:t>
      </w:r>
      <w:proofErr w:type="gramStart"/>
      <w:r w:rsidRPr="005A74E3">
        <w:rPr>
          <w:rFonts w:ascii="Times New Roman" w:hAnsi="Times New Roman" w:cs="Times New Roman"/>
          <w:sz w:val="28"/>
          <w:szCs w:val="28"/>
        </w:rPr>
        <w:t>Педагогический совет ДОУ имеет право: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 в необходимых случаях на свои заседания приглашать представителей общественных организаций, учреждений, работников ДОУ, не являющихся членами педагогического совета, родителей (законных представителей) воспитанников при наличии согласия педсовета.</w:t>
      </w:r>
      <w:proofErr w:type="gramEnd"/>
      <w:r w:rsidRPr="005A74E3">
        <w:rPr>
          <w:rFonts w:ascii="Times New Roman" w:hAnsi="Times New Roman" w:cs="Times New Roman"/>
          <w:sz w:val="28"/>
          <w:szCs w:val="28"/>
        </w:rPr>
        <w:t xml:space="preserve">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 обсуждать и принимать образовательную программу дошкольного образовательного учреждения; обсуждать и принимать локальные акты детского сада в соответствии с установленной компетенцией; вносить предложения об изменении и дополнении Устава дошкольного образовательного учреждения; </w:t>
      </w:r>
      <w:proofErr w:type="gramStart"/>
      <w:r w:rsidRPr="005A74E3">
        <w:rPr>
          <w:rFonts w:ascii="Times New Roman" w:hAnsi="Times New Roman" w:cs="Times New Roman"/>
          <w:sz w:val="28"/>
          <w:szCs w:val="28"/>
        </w:rPr>
        <w:t>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 заслушивать отчеты администрации дошкольного образовательного учреждения о проделанной работе; обсуждать и принимать решения по любым вопросам, касающимся содержания образования и воспитания; рассматривать вопросы повышения квалификации и переподготовки кадров; организовывать выявление, обобщение, распространение, внедрение педагогического опыта;</w:t>
      </w:r>
      <w:proofErr w:type="gramEnd"/>
      <w:r w:rsidRPr="005A74E3">
        <w:rPr>
          <w:rFonts w:ascii="Times New Roman" w:hAnsi="Times New Roman" w:cs="Times New Roman"/>
          <w:sz w:val="28"/>
          <w:szCs w:val="28"/>
        </w:rPr>
        <w:t xml:space="preserve"> рассматривать вопросы организации дополнительных услуг родителям (законным представителям) детей; утверждать характеристики педагогов, </w:t>
      </w:r>
      <w:r w:rsidRPr="005A74E3">
        <w:rPr>
          <w:rFonts w:ascii="Times New Roman" w:hAnsi="Times New Roman" w:cs="Times New Roman"/>
          <w:sz w:val="28"/>
          <w:szCs w:val="28"/>
        </w:rPr>
        <w:lastRenderedPageBreak/>
        <w:t xml:space="preserve">представляемых к званию «Почетный работник общего образования Российской Федерации».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5.2. </w:t>
      </w:r>
      <w:proofErr w:type="gramStart"/>
      <w:r w:rsidRPr="005A74E3">
        <w:rPr>
          <w:rFonts w:ascii="Times New Roman" w:hAnsi="Times New Roman" w:cs="Times New Roman"/>
          <w:sz w:val="28"/>
          <w:szCs w:val="28"/>
        </w:rPr>
        <w:t xml:space="preserve">Педагогический совет несёт ответственность: за выполнение годового плана работы дошкольного образовательного учреждения; за соответствие принятых решений Федеральному закону № 273-ФЗ «Об образовании в Российской Федерации» от 29 декабря 2012 г.; 22.03.2021 Положение о Педагогическом совете в ДОУ за соответствие принятых решений требованиям ФГОС ДО, утвержденного приказом </w:t>
      </w:r>
      <w:proofErr w:type="spellStart"/>
      <w:r w:rsidRPr="005A74E3">
        <w:rPr>
          <w:rFonts w:ascii="Times New Roman" w:hAnsi="Times New Roman" w:cs="Times New Roman"/>
          <w:sz w:val="28"/>
          <w:szCs w:val="28"/>
        </w:rPr>
        <w:t>Минобрнауки</w:t>
      </w:r>
      <w:proofErr w:type="spellEnd"/>
      <w:r w:rsidRPr="005A74E3">
        <w:rPr>
          <w:rFonts w:ascii="Times New Roman" w:hAnsi="Times New Roman" w:cs="Times New Roman"/>
          <w:sz w:val="28"/>
          <w:szCs w:val="28"/>
        </w:rPr>
        <w:t xml:space="preserve"> России №1155 от 17.10.2013г;</w:t>
      </w:r>
      <w:proofErr w:type="gramEnd"/>
      <w:r w:rsidRPr="005A74E3">
        <w:rPr>
          <w:rFonts w:ascii="Times New Roman" w:hAnsi="Times New Roman" w:cs="Times New Roman"/>
          <w:sz w:val="28"/>
          <w:szCs w:val="28"/>
        </w:rPr>
        <w:t xml:space="preserve"> за соответствие принятых решений Конвенц</w:t>
      </w:r>
      <w:proofErr w:type="gramStart"/>
      <w:r w:rsidRPr="005A74E3">
        <w:rPr>
          <w:rFonts w:ascii="Times New Roman" w:hAnsi="Times New Roman" w:cs="Times New Roman"/>
          <w:sz w:val="28"/>
          <w:szCs w:val="28"/>
        </w:rPr>
        <w:t>ии ОО</w:t>
      </w:r>
      <w:proofErr w:type="gramEnd"/>
      <w:r w:rsidRPr="005A74E3">
        <w:rPr>
          <w:rFonts w:ascii="Times New Roman" w:hAnsi="Times New Roman" w:cs="Times New Roman"/>
          <w:sz w:val="28"/>
          <w:szCs w:val="28"/>
        </w:rPr>
        <w:t xml:space="preserve">Н о правах ребенка, а также законодательству Российской Федерации о защите прав детей; за утверждение образовательных программ дошкольного образования, разработанных согласно Положению об основной образовательной программе ДОУ; за принятие конкретных решений по каждому рассматриваемому вопросу с указанием ответственных лиц и сроков исполнения этих решений.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6. Права и обязанности членов педагогического совета</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 6.1. Каждый член педагогического совета ДОУ имеет право: участвовать в обсуждении текущих вопросов повестки заседания Педагогического совета; участвовать в голосовании по принятию решений Педагогическим советом по тому или иному вопросу; выносить на обсуждение Педагогического совета интересующие его вопросы и предложения, имеющие непосредственное отношение к воспитательно-образовательной деятельности и развитию дошкольного образовательного учреждения.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6.2. Каждый член педагогического совета обязан посещать все заседания педсовета, принимать активное участие в его работе.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7. Взаимосвязи педагогического совета с другими органами самоуправления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7.1. Педагогический совет организует взаимодействие с другими коллегиальными органами управления ДОУ: </w:t>
      </w:r>
      <w:proofErr w:type="gramStart"/>
      <w:r w:rsidRPr="005A74E3">
        <w:rPr>
          <w:rFonts w:ascii="Times New Roman" w:hAnsi="Times New Roman" w:cs="Times New Roman"/>
          <w:sz w:val="28"/>
          <w:szCs w:val="28"/>
        </w:rPr>
        <w:t>Общим собранием работников дошкольной образовательной организации и Попечительским советом (через участие представителей педсовета в заседании общего собрания работников и попечительского совета): представляет на ознакомление Общему собранию работников и Попечительскому совету дошкольного образовательного учреждения материалы, разработанные на заседании Педагогического совета; вносит предложения и дополнения по вопросам, рассматриваемым на заседаниях Общего собрания и Попечительского совета дошкольного образовательного учреждения.</w:t>
      </w:r>
      <w:proofErr w:type="gramEnd"/>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lastRenderedPageBreak/>
        <w:t xml:space="preserve"> 8. Документация педагогического совета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8.1. Заседания Педагогического совета оформляются протокольно. В книге протоколов фиксируется ход обсуждения вопросов, выносимых на педсовет, предложения и замечания членов педагогического совета. Протоколы подписываются председателем и секретарем совета. 8.2. Протоколы подписываются председателем и секретарем Педагогического совета.</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 8.3. Нумерация протоколов ведется от начала учебного года.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8.4. Книга протоколов Педагогического совета дошкольного образовательного учреждения входит в его номенклатуру дел, хранится в ДОУ постоянно и передается по акту. Срок хранения 50 лет. 8.5. Книга протоколов Педагогического совета пронумеровывается постранично, прошнуровывается, скрепляется подписью заведующего и печатью дошкольного образовательного учреждения.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9. Оформление решений педагогического совета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9.1. Решения, принятые на заседании педагогического совета оформляются протоколом.</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 9.2. В книге протоколов фиксируется: дата проведения заседания; количественное присутствие (отсутствие) членов Педагогического совета; Ф.И.О, должность приглашенных участников педагогического совета; повестка дня; ход обсуждения вопросов; предложения, рекомендации и замечания членов педагогического совета и приглашенных лиц решения педагогического совета. 9.3. Протоколы подписываются председателем и секретарем педагогического совета</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 9.4. Нумерация протоколов ведется от начала учебного года.</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 9.5. Книга протоколов Педагогического совета нумеруется постранично, визируется подписью заместителя заведующего ДОУ и печатью дошкольного образовательного учреждения.</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 9.6. Книга протоколов Педагогического совета хранится в дошкольном образовательном учреждении в течение 5 лет и передается по акту (при смене заведующего или передаче в архив). 9.7. Доклады, тексты выступлений членов педагогического совета хранятся в отдельной папке также в течение 5 лет.</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 10. Заключительные положения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lastRenderedPageBreak/>
        <w:t xml:space="preserve">10.1. Настоящее Положение о педсовете является локальным нормативным актом ДОУ, принимается на педагогическом совете детского сада и утверждается (либо вводится в действие) приказом заведующего дошкольным образовательным учреждением.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5A74E3"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 xml:space="preserve">10.3. Положение принимается на неопределенный срок. Изменения и дополнения к Положению принимаются в порядке, предусмотренном п.10.1. настоящего Положения. </w:t>
      </w:r>
    </w:p>
    <w:p w:rsidR="001B693D" w:rsidRPr="005A74E3" w:rsidRDefault="005C4FF3" w:rsidP="005A74E3">
      <w:pPr>
        <w:jc w:val="both"/>
        <w:rPr>
          <w:rFonts w:ascii="Times New Roman" w:hAnsi="Times New Roman" w:cs="Times New Roman"/>
          <w:sz w:val="28"/>
          <w:szCs w:val="28"/>
        </w:rPr>
      </w:pPr>
      <w:r w:rsidRPr="005A74E3">
        <w:rPr>
          <w:rFonts w:ascii="Times New Roman" w:hAnsi="Times New Roman" w:cs="Times New Roman"/>
          <w:sz w:val="28"/>
          <w:szCs w:val="28"/>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1B693D" w:rsidRPr="005A74E3" w:rsidSect="00D229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4FF3"/>
    <w:rsid w:val="00084CAE"/>
    <w:rsid w:val="001B693D"/>
    <w:rsid w:val="005A74E3"/>
    <w:rsid w:val="005C4FF3"/>
    <w:rsid w:val="00A51C35"/>
    <w:rsid w:val="00B11096"/>
    <w:rsid w:val="00D229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9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1C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1C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2301</Words>
  <Characters>13120</Characters>
  <Application>Microsoft Office Word</Application>
  <DocSecurity>0</DocSecurity>
  <Lines>109</Lines>
  <Paragraphs>30</Paragraphs>
  <ScaleCrop>false</ScaleCrop>
  <Company>MultiDVD Team</Company>
  <LinksUpToDate>false</LinksUpToDate>
  <CharactersWithSpaces>15391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Магнат</cp:lastModifiedBy>
  <cp:revision>7</cp:revision>
  <cp:lastPrinted>2021-03-23T06:25:00Z</cp:lastPrinted>
  <dcterms:created xsi:type="dcterms:W3CDTF">2021-03-22T13:38:00Z</dcterms:created>
  <dcterms:modified xsi:type="dcterms:W3CDTF">2022-07-07T09:18:00Z</dcterms:modified>
</cp:coreProperties>
</file>